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2B" w:rsidRDefault="0017602B" w:rsidP="00641BB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6" type="#_x0000_t75" style="position:absolute;left:0;text-align:left;margin-left:209.9pt;margin-top:35.75pt;width:89.85pt;height:54.25pt;z-index:251658240;visibility:visible">
            <v:imagedata r:id="rId5" o:title=""/>
          </v:shape>
        </w:pic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29.75pt;height:32.25pt" fillcolor="#963" strokeweight="1pt">
            <v:fill color2="fill darken(118)" rotate="t" method="linear sigma" focus="100%" type="gradient"/>
            <v:shadow color="#868686"/>
            <v:textpath style="font-family:&quot;Gabriola&quot;;font-size:28pt" fitshape="t" trim="t" string="FELHÍVÁS"/>
          </v:shape>
        </w:pict>
      </w:r>
    </w:p>
    <w:p w:rsidR="0017602B" w:rsidRDefault="0017602B" w:rsidP="00641BB7">
      <w:pPr>
        <w:pStyle w:val="Alaprtelmezett"/>
        <w:jc w:val="center"/>
        <w:rPr>
          <w:rFonts w:ascii="Constantia" w:hAnsi="Constantia" w:cs="Constantia"/>
          <w:shadow/>
          <w:color w:val="804C19"/>
          <w:sz w:val="52"/>
          <w:szCs w:val="52"/>
        </w:rPr>
      </w:pPr>
    </w:p>
    <w:p w:rsidR="0017602B" w:rsidRPr="007F2B54" w:rsidRDefault="0017602B" w:rsidP="00641BB7">
      <w:pPr>
        <w:pStyle w:val="Alaprtelmezett"/>
        <w:jc w:val="center"/>
        <w:rPr>
          <w:sz w:val="52"/>
          <w:szCs w:val="52"/>
        </w:rPr>
      </w:pPr>
      <w:r w:rsidRPr="007F2B54">
        <w:rPr>
          <w:rFonts w:ascii="Constantia" w:hAnsi="Constantia" w:cs="Constantia"/>
          <w:shadow/>
          <w:color w:val="804C19"/>
          <w:sz w:val="52"/>
          <w:szCs w:val="52"/>
        </w:rPr>
        <w:t>NEMZETI PARKI TERMÉK</w:t>
      </w:r>
      <w:r w:rsidRPr="007F2B54">
        <w:rPr>
          <w:rFonts w:ascii="Constantia" w:hAnsi="Constantia" w:cs="Constantia"/>
          <w:color w:val="804C19"/>
          <w:sz w:val="52"/>
          <w:szCs w:val="52"/>
        </w:rPr>
        <w:t xml:space="preserve"> </w:t>
      </w:r>
      <w:r w:rsidRPr="007F2B54">
        <w:rPr>
          <w:rFonts w:ascii="Constantia" w:hAnsi="Constantia" w:cs="Constantia"/>
          <w:shadow/>
          <w:color w:val="804C19"/>
          <w:sz w:val="52"/>
          <w:szCs w:val="52"/>
        </w:rPr>
        <w:t>VÉDJEGY</w:t>
      </w:r>
      <w:r w:rsidRPr="007F2B54">
        <w:rPr>
          <w:rFonts w:ascii="Constantia" w:hAnsi="Constantia" w:cs="Constantia"/>
          <w:color w:val="804C19"/>
          <w:sz w:val="52"/>
          <w:szCs w:val="52"/>
        </w:rPr>
        <w:t xml:space="preserve"> </w:t>
      </w:r>
    </w:p>
    <w:p w:rsidR="0017602B" w:rsidRPr="0061729B" w:rsidRDefault="0017602B" w:rsidP="00641BB7">
      <w:pPr>
        <w:pStyle w:val="Alaprtelmezett"/>
        <w:jc w:val="center"/>
        <w:rPr>
          <w:rFonts w:ascii="Constantia" w:hAnsi="Constantia" w:cs="Constantia"/>
          <w:color w:val="804C19"/>
          <w:sz w:val="40"/>
          <w:szCs w:val="40"/>
        </w:rPr>
      </w:pPr>
      <w:r w:rsidRPr="0061729B">
        <w:rPr>
          <w:rFonts w:ascii="Constantia" w:hAnsi="Constantia" w:cs="Constantia"/>
          <w:color w:val="804C19"/>
          <w:sz w:val="40"/>
          <w:szCs w:val="40"/>
        </w:rPr>
        <w:t>kérelmezésre</w:t>
      </w:r>
    </w:p>
    <w:p w:rsidR="0017602B" w:rsidRPr="007F7B13" w:rsidRDefault="0017602B" w:rsidP="00641BB7">
      <w:pPr>
        <w:pStyle w:val="Alaprtelmezett"/>
        <w:jc w:val="center"/>
        <w:rPr>
          <w:rFonts w:ascii="Constantia" w:hAnsi="Constantia" w:cs="Constantia"/>
          <w:color w:val="804C19"/>
          <w:sz w:val="20"/>
          <w:szCs w:val="20"/>
        </w:rPr>
      </w:pPr>
    </w:p>
    <w:p w:rsidR="0017602B" w:rsidRPr="00FB4BC2" w:rsidRDefault="0017602B" w:rsidP="00641BB7">
      <w:pPr>
        <w:pStyle w:val="Alaprtelmezett"/>
        <w:jc w:val="both"/>
        <w:rPr>
          <w:rFonts w:ascii="Constantia" w:hAnsi="Constantia" w:cs="Constantia"/>
          <w:color w:val="804C19"/>
          <w:sz w:val="24"/>
          <w:szCs w:val="24"/>
        </w:rPr>
      </w:pPr>
      <w:r w:rsidRPr="00FB4BC2">
        <w:rPr>
          <w:rFonts w:ascii="Constantia" w:hAnsi="Constantia" w:cs="Constantia"/>
          <w:color w:val="804C19"/>
          <w:sz w:val="24"/>
          <w:szCs w:val="24"/>
        </w:rPr>
        <w:t>Védjegyet kívánunk adományozni azoknak a jellegzetes, helyi előállítású termékeknek, amelyek a Bükki Nemzeti Park Igazgatóság működési területén, természetvédelmi oltalom alatt álló területen (nemzeti park, tájvédelmi körzet, természetvédelmi terület, Natura 2000) termeltek, vagy készítettek, és előállításuk a természet védelmével összhangban történik.</w:t>
      </w:r>
    </w:p>
    <w:p w:rsidR="0017602B" w:rsidRPr="00641BB7" w:rsidRDefault="0017602B" w:rsidP="00641BB7">
      <w:pPr>
        <w:pStyle w:val="Alaprtelmezett"/>
        <w:jc w:val="both"/>
        <w:rPr>
          <w:rFonts w:ascii="Constantia" w:hAnsi="Constantia" w:cs="Constantia"/>
          <w:color w:val="804C19"/>
          <w:sz w:val="20"/>
          <w:szCs w:val="20"/>
        </w:rPr>
      </w:pPr>
    </w:p>
    <w:p w:rsidR="0017602B" w:rsidRDefault="0017602B" w:rsidP="00641BB7">
      <w:pPr>
        <w:pStyle w:val="Alaprtelmezett"/>
        <w:jc w:val="center"/>
        <w:rPr>
          <w:rFonts w:ascii="Constantia" w:hAnsi="Constantia" w:cs="Constantia"/>
          <w:color w:val="D92315"/>
          <w:sz w:val="40"/>
          <w:szCs w:val="40"/>
        </w:rPr>
      </w:pPr>
      <w:r w:rsidRPr="00641BB7">
        <w:rPr>
          <w:rFonts w:ascii="Constantia" w:hAnsi="Constantia" w:cs="Constantia"/>
          <w:color w:val="D92315"/>
          <w:sz w:val="40"/>
          <w:szCs w:val="40"/>
        </w:rPr>
        <w:t>Pályázni az alábbi termékekkel</w:t>
      </w:r>
      <w:r>
        <w:rPr>
          <w:rFonts w:ascii="Constantia" w:hAnsi="Constantia" w:cs="Constantia"/>
          <w:color w:val="D92315"/>
          <w:sz w:val="40"/>
          <w:szCs w:val="40"/>
        </w:rPr>
        <w:t>, szolgáltatásokkal</w:t>
      </w:r>
      <w:r w:rsidRPr="00641BB7">
        <w:rPr>
          <w:rFonts w:ascii="Constantia" w:hAnsi="Constantia" w:cs="Constantia"/>
          <w:color w:val="D92315"/>
          <w:sz w:val="40"/>
          <w:szCs w:val="40"/>
        </w:rPr>
        <w:t xml:space="preserve"> lehet:</w:t>
      </w:r>
    </w:p>
    <w:p w:rsidR="0017602B" w:rsidRPr="00641BB7" w:rsidRDefault="0017602B" w:rsidP="00641BB7">
      <w:pPr>
        <w:pStyle w:val="Alaprtelmezett"/>
        <w:rPr>
          <w:rFonts w:ascii="Constantia" w:hAnsi="Constantia" w:cs="Constantia"/>
          <w:color w:val="D92315"/>
          <w:sz w:val="20"/>
          <w:szCs w:val="20"/>
        </w:rPr>
      </w:pPr>
    </w:p>
    <w:p w:rsidR="0017602B" w:rsidRPr="00641BB7" w:rsidRDefault="0017602B" w:rsidP="00641BB7">
      <w:pPr>
        <w:pStyle w:val="Alaprtelmezett"/>
        <w:rPr>
          <w:rFonts w:ascii="Constantia" w:hAnsi="Constantia" w:cs="Constantia"/>
          <w:color w:val="D92315"/>
          <w:sz w:val="24"/>
          <w:szCs w:val="24"/>
        </w:rPr>
      </w:pPr>
      <w:r w:rsidRPr="00641BB7">
        <w:rPr>
          <w:rFonts w:ascii="Constantia" w:hAnsi="Constantia" w:cs="Constantia"/>
          <w:color w:val="D92315"/>
          <w:sz w:val="24"/>
          <w:szCs w:val="24"/>
        </w:rPr>
        <w:t>Élelmiszer termékek:</w:t>
      </w:r>
    </w:p>
    <w:p w:rsidR="0017602B" w:rsidRPr="00641BB7" w:rsidRDefault="0017602B" w:rsidP="00641BB7">
      <w:pPr>
        <w:pStyle w:val="Alaprtelmezett"/>
        <w:numPr>
          <w:ilvl w:val="2"/>
          <w:numId w:val="1"/>
        </w:numPr>
        <w:tabs>
          <w:tab w:val="left" w:pos="1418"/>
        </w:tabs>
        <w:rPr>
          <w:rFonts w:ascii="Constantia" w:hAnsi="Constantia" w:cs="Constantia"/>
          <w:color w:val="804C19"/>
          <w:sz w:val="22"/>
          <w:szCs w:val="22"/>
        </w:rPr>
      </w:pPr>
      <w:r w:rsidRPr="00641BB7">
        <w:rPr>
          <w:rFonts w:ascii="Constantia" w:hAnsi="Constantia" w:cs="Constantia"/>
          <w:color w:val="804C19"/>
          <w:sz w:val="22"/>
          <w:szCs w:val="22"/>
        </w:rPr>
        <w:t>lekvár, szörp, aszalvány, egyéb gyümölcs</w:t>
      </w:r>
      <w:r>
        <w:rPr>
          <w:rFonts w:ascii="Constantia" w:hAnsi="Constantia" w:cs="Constantia"/>
          <w:color w:val="804C19"/>
          <w:sz w:val="22"/>
          <w:szCs w:val="22"/>
        </w:rPr>
        <w:t>- és zöldség</w:t>
      </w:r>
      <w:r w:rsidRPr="00641BB7">
        <w:rPr>
          <w:rFonts w:ascii="Constantia" w:hAnsi="Constantia" w:cs="Constantia"/>
          <w:color w:val="804C19"/>
          <w:sz w:val="22"/>
          <w:szCs w:val="22"/>
        </w:rPr>
        <w:t>termék</w:t>
      </w:r>
    </w:p>
    <w:p w:rsidR="0017602B" w:rsidRDefault="0017602B" w:rsidP="00641BB7">
      <w:pPr>
        <w:pStyle w:val="Alaprtelmezett"/>
        <w:numPr>
          <w:ilvl w:val="2"/>
          <w:numId w:val="1"/>
        </w:numPr>
        <w:tabs>
          <w:tab w:val="left" w:pos="1418"/>
        </w:tabs>
        <w:rPr>
          <w:rFonts w:ascii="Constantia" w:hAnsi="Constantia" w:cs="Constantia"/>
          <w:color w:val="804C19"/>
          <w:sz w:val="22"/>
          <w:szCs w:val="22"/>
        </w:rPr>
      </w:pPr>
      <w:r w:rsidRPr="00641BB7">
        <w:rPr>
          <w:rFonts w:ascii="Constantia" w:hAnsi="Constantia" w:cs="Constantia"/>
          <w:color w:val="804C19"/>
          <w:sz w:val="22"/>
          <w:szCs w:val="22"/>
        </w:rPr>
        <w:t>vadgyümölcsből készült pálinkák</w:t>
      </w:r>
    </w:p>
    <w:p w:rsidR="0017602B" w:rsidRPr="00641BB7" w:rsidRDefault="0017602B" w:rsidP="00641BB7">
      <w:pPr>
        <w:pStyle w:val="Alaprtelmezett"/>
        <w:numPr>
          <w:ilvl w:val="2"/>
          <w:numId w:val="1"/>
        </w:numPr>
        <w:tabs>
          <w:tab w:val="left" w:pos="1418"/>
        </w:tabs>
        <w:rPr>
          <w:rFonts w:ascii="Constantia" w:hAnsi="Constantia" w:cs="Constantia"/>
          <w:color w:val="804C19"/>
          <w:sz w:val="22"/>
          <w:szCs w:val="22"/>
        </w:rPr>
      </w:pPr>
      <w:r>
        <w:rPr>
          <w:rFonts w:ascii="Constantia" w:hAnsi="Constantia" w:cs="Constantia"/>
          <w:color w:val="804C19"/>
          <w:sz w:val="22"/>
          <w:szCs w:val="22"/>
        </w:rPr>
        <w:t>gyógynövényekből készült termékek</w:t>
      </w:r>
    </w:p>
    <w:p w:rsidR="0017602B" w:rsidRPr="00641BB7" w:rsidRDefault="0017602B" w:rsidP="00641BB7">
      <w:pPr>
        <w:pStyle w:val="Alaprtelmezett"/>
        <w:numPr>
          <w:ilvl w:val="2"/>
          <w:numId w:val="1"/>
        </w:numPr>
        <w:tabs>
          <w:tab w:val="left" w:pos="1418"/>
        </w:tabs>
        <w:rPr>
          <w:rFonts w:ascii="Constantia" w:hAnsi="Constantia" w:cs="Constantia"/>
          <w:color w:val="804C19"/>
          <w:sz w:val="22"/>
          <w:szCs w:val="22"/>
        </w:rPr>
      </w:pPr>
      <w:r w:rsidRPr="00641BB7">
        <w:rPr>
          <w:rFonts w:ascii="Constantia" w:hAnsi="Constantia" w:cs="Constantia"/>
          <w:color w:val="804C19"/>
          <w:sz w:val="22"/>
          <w:szCs w:val="22"/>
        </w:rPr>
        <w:t>méhészeti termék (kivétel akác, aranyvessző, bálványfa és selyemkóró méz)</w:t>
      </w:r>
    </w:p>
    <w:p w:rsidR="0017602B" w:rsidRPr="00641BB7" w:rsidRDefault="0017602B" w:rsidP="00641BB7">
      <w:pPr>
        <w:pStyle w:val="Alaprtelmezett"/>
        <w:numPr>
          <w:ilvl w:val="2"/>
          <w:numId w:val="1"/>
        </w:numPr>
        <w:tabs>
          <w:tab w:val="left" w:pos="1418"/>
        </w:tabs>
        <w:spacing w:line="240" w:lineRule="auto"/>
        <w:rPr>
          <w:rFonts w:ascii="Constantia" w:hAnsi="Constantia" w:cs="Constantia"/>
          <w:color w:val="804C19"/>
          <w:sz w:val="22"/>
          <w:szCs w:val="22"/>
        </w:rPr>
      </w:pPr>
      <w:r w:rsidRPr="00641BB7">
        <w:rPr>
          <w:rFonts w:ascii="Constantia" w:hAnsi="Constantia" w:cs="Constantia"/>
          <w:color w:val="804C19"/>
          <w:sz w:val="22"/>
          <w:szCs w:val="22"/>
        </w:rPr>
        <w:t>tehén-, juh- és kecsketejből készült termékek</w:t>
      </w:r>
    </w:p>
    <w:p w:rsidR="0017602B" w:rsidRDefault="0017602B" w:rsidP="00641BB7">
      <w:pPr>
        <w:pStyle w:val="Alaprtelmezett"/>
        <w:numPr>
          <w:ilvl w:val="2"/>
          <w:numId w:val="1"/>
        </w:numPr>
        <w:tabs>
          <w:tab w:val="left" w:pos="1418"/>
        </w:tabs>
        <w:spacing w:line="240" w:lineRule="auto"/>
        <w:rPr>
          <w:rFonts w:ascii="Constantia" w:hAnsi="Constantia" w:cs="Constantia"/>
          <w:color w:val="804C19"/>
          <w:sz w:val="22"/>
          <w:szCs w:val="22"/>
        </w:rPr>
      </w:pPr>
      <w:r w:rsidRPr="00641BB7">
        <w:rPr>
          <w:rFonts w:ascii="Constantia" w:hAnsi="Constantia" w:cs="Constantia"/>
          <w:color w:val="804C19"/>
          <w:sz w:val="22"/>
          <w:szCs w:val="22"/>
        </w:rPr>
        <w:t>húskészítmények</w:t>
      </w:r>
    </w:p>
    <w:p w:rsidR="0017602B" w:rsidRPr="00641BB7" w:rsidRDefault="0017602B" w:rsidP="00641BB7">
      <w:pPr>
        <w:pStyle w:val="Alaprtelmezett"/>
        <w:tabs>
          <w:tab w:val="left" w:pos="1418"/>
        </w:tabs>
        <w:spacing w:line="240" w:lineRule="auto"/>
        <w:rPr>
          <w:rFonts w:ascii="Constantia" w:hAnsi="Constantia" w:cs="Constantia"/>
          <w:color w:val="D92315"/>
          <w:sz w:val="24"/>
          <w:szCs w:val="24"/>
        </w:rPr>
      </w:pPr>
      <w:r w:rsidRPr="00641BB7">
        <w:rPr>
          <w:rFonts w:ascii="Constantia" w:hAnsi="Constantia" w:cs="Constantia"/>
          <w:color w:val="D92315"/>
          <w:sz w:val="24"/>
          <w:szCs w:val="24"/>
        </w:rPr>
        <w:t>Kézműves termékek:</w:t>
      </w:r>
    </w:p>
    <w:p w:rsidR="0017602B" w:rsidRDefault="0017602B" w:rsidP="00641BB7">
      <w:pPr>
        <w:pStyle w:val="Alaprtelmezett"/>
        <w:numPr>
          <w:ilvl w:val="0"/>
          <w:numId w:val="3"/>
        </w:numPr>
        <w:tabs>
          <w:tab w:val="left" w:pos="1418"/>
        </w:tabs>
        <w:spacing w:line="240" w:lineRule="auto"/>
        <w:ind w:left="2127"/>
        <w:rPr>
          <w:rFonts w:ascii="Constantia" w:hAnsi="Constantia" w:cs="Constantia"/>
          <w:color w:val="804C19"/>
          <w:sz w:val="22"/>
          <w:szCs w:val="22"/>
        </w:rPr>
      </w:pPr>
      <w:r w:rsidRPr="00641BB7">
        <w:rPr>
          <w:rFonts w:ascii="Constantia" w:hAnsi="Constantia" w:cs="Constantia"/>
          <w:color w:val="804C19"/>
          <w:sz w:val="22"/>
          <w:szCs w:val="22"/>
        </w:rPr>
        <w:t xml:space="preserve">a tájegység kézműves hagyományaira épülő, helyi motívumokat </w:t>
      </w:r>
      <w:r>
        <w:rPr>
          <w:rFonts w:ascii="Constantia" w:hAnsi="Constantia" w:cs="Constantia"/>
          <w:color w:val="804C19"/>
          <w:sz w:val="22"/>
          <w:szCs w:val="22"/>
        </w:rPr>
        <w:t xml:space="preserve">        </w:t>
      </w:r>
    </w:p>
    <w:p w:rsidR="0017602B" w:rsidRPr="00641BB7" w:rsidRDefault="0017602B" w:rsidP="00641BB7">
      <w:pPr>
        <w:pStyle w:val="Alaprtelmezett"/>
        <w:tabs>
          <w:tab w:val="left" w:pos="1418"/>
        </w:tabs>
        <w:spacing w:line="240" w:lineRule="auto"/>
        <w:ind w:left="2124" w:hanging="2124"/>
        <w:rPr>
          <w:rFonts w:ascii="Constantia" w:hAnsi="Constantia" w:cs="Constantia"/>
          <w:color w:val="804C19"/>
          <w:sz w:val="22"/>
          <w:szCs w:val="22"/>
        </w:rPr>
      </w:pP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 w:rsidRPr="00641BB7">
        <w:rPr>
          <w:rFonts w:ascii="Constantia" w:hAnsi="Constantia" w:cs="Constantia"/>
          <w:color w:val="804C19"/>
          <w:sz w:val="22"/>
          <w:szCs w:val="22"/>
        </w:rPr>
        <w:t>megjelentető, hagyományos technológiával készült kézműves tárgyi eszközök</w:t>
      </w:r>
    </w:p>
    <w:p w:rsidR="0017602B" w:rsidRDefault="0017602B" w:rsidP="00641BB7">
      <w:pPr>
        <w:pStyle w:val="Alaprtelmezett"/>
        <w:rPr>
          <w:rFonts w:ascii="Constantia" w:hAnsi="Constantia" w:cs="Constantia"/>
          <w:color w:val="D92315"/>
          <w:sz w:val="24"/>
          <w:szCs w:val="24"/>
        </w:rPr>
      </w:pPr>
      <w:r>
        <w:rPr>
          <w:rFonts w:ascii="Constantia" w:hAnsi="Constantia" w:cs="Constantia"/>
          <w:color w:val="D92315"/>
          <w:sz w:val="24"/>
          <w:szCs w:val="24"/>
        </w:rPr>
        <w:t>Ökoturisztikai, falusi szálláshely:</w:t>
      </w:r>
    </w:p>
    <w:p w:rsidR="0017602B" w:rsidRDefault="0017602B" w:rsidP="00641BB7">
      <w:pPr>
        <w:pStyle w:val="Alaprtelmezett"/>
        <w:numPr>
          <w:ilvl w:val="0"/>
          <w:numId w:val="4"/>
        </w:numPr>
        <w:ind w:left="2127"/>
        <w:rPr>
          <w:rFonts w:ascii="Constantia" w:hAnsi="Constantia" w:cs="Constantia"/>
          <w:color w:val="804C19"/>
          <w:sz w:val="22"/>
          <w:szCs w:val="22"/>
        </w:rPr>
      </w:pPr>
      <w:r w:rsidRPr="00641BB7">
        <w:rPr>
          <w:rFonts w:ascii="Constantia" w:hAnsi="Constantia" w:cs="Constantia"/>
          <w:color w:val="804C19"/>
          <w:sz w:val="22"/>
          <w:szCs w:val="22"/>
        </w:rPr>
        <w:t>vidéki, falusi szálláshely</w:t>
      </w:r>
      <w:r>
        <w:rPr>
          <w:rFonts w:ascii="Constantia" w:hAnsi="Constantia" w:cs="Constantia"/>
          <w:color w:val="804C19"/>
          <w:sz w:val="22"/>
          <w:szCs w:val="22"/>
        </w:rPr>
        <w:t xml:space="preserve">, amely a természetvédelem céljaival összhangban, fenntartható módon működik, szolgáltatásaiban a helyi hagyományokra és alapanyagokra épít </w:t>
      </w:r>
    </w:p>
    <w:p w:rsidR="0017602B" w:rsidRDefault="0017602B" w:rsidP="00641BB7">
      <w:pPr>
        <w:pStyle w:val="Alaprtelmezett"/>
        <w:rPr>
          <w:rFonts w:ascii="Constantia" w:hAnsi="Constantia" w:cs="Constantia"/>
          <w:color w:val="D92315"/>
          <w:sz w:val="24"/>
          <w:szCs w:val="24"/>
        </w:rPr>
      </w:pPr>
      <w:r>
        <w:rPr>
          <w:rFonts w:ascii="Constantia" w:hAnsi="Constantia" w:cs="Constantia"/>
          <w:color w:val="D92315"/>
          <w:sz w:val="24"/>
          <w:szCs w:val="24"/>
        </w:rPr>
        <w:t>Ökoturisztikai szolgáltatás:</w:t>
      </w:r>
    </w:p>
    <w:p w:rsidR="0017602B" w:rsidRPr="00641BB7" w:rsidRDefault="0017602B" w:rsidP="00641BB7">
      <w:pPr>
        <w:pStyle w:val="Alaprtelmezett"/>
        <w:numPr>
          <w:ilvl w:val="0"/>
          <w:numId w:val="4"/>
        </w:numPr>
        <w:ind w:left="2127"/>
        <w:rPr>
          <w:rFonts w:ascii="Constantia" w:hAnsi="Constantia" w:cs="Constantia"/>
          <w:color w:val="804C19"/>
          <w:sz w:val="22"/>
          <w:szCs w:val="22"/>
        </w:rPr>
      </w:pPr>
      <w:r w:rsidRPr="00641BB7">
        <w:rPr>
          <w:rFonts w:ascii="Constantia" w:hAnsi="Constantia" w:cs="Constantia"/>
          <w:color w:val="804C19"/>
          <w:sz w:val="22"/>
          <w:szCs w:val="22"/>
        </w:rPr>
        <w:t>ismeretterjesztő, hagyományőrző, a természeti értékek megóvását segítő szolgáltatói tevékenység</w:t>
      </w:r>
    </w:p>
    <w:p w:rsidR="0017602B" w:rsidRPr="00641BB7" w:rsidRDefault="0017602B" w:rsidP="00641BB7">
      <w:pPr>
        <w:pStyle w:val="Alaprtelmezett"/>
        <w:jc w:val="center"/>
        <w:rPr>
          <w:rFonts w:ascii="Constantia" w:hAnsi="Constantia" w:cs="Constantia"/>
          <w:color w:val="D92315"/>
        </w:rPr>
      </w:pPr>
      <w:r w:rsidRPr="00641BB7">
        <w:rPr>
          <w:rFonts w:ascii="Constantia" w:hAnsi="Constantia" w:cs="Constantia"/>
          <w:color w:val="D92315"/>
        </w:rPr>
        <w:t>A védjegy célja:</w:t>
      </w:r>
    </w:p>
    <w:p w:rsidR="0017602B" w:rsidRPr="00641BB7" w:rsidRDefault="0017602B" w:rsidP="00641BB7">
      <w:pPr>
        <w:pStyle w:val="Alaprtelmezett"/>
        <w:jc w:val="center"/>
        <w:rPr>
          <w:rFonts w:ascii="Constantia" w:hAnsi="Constantia" w:cs="Constantia"/>
          <w:color w:val="804C19"/>
          <w:sz w:val="22"/>
          <w:szCs w:val="22"/>
        </w:rPr>
      </w:pPr>
      <w:r w:rsidRPr="00641BB7">
        <w:rPr>
          <w:rFonts w:ascii="Constantia" w:hAnsi="Constantia" w:cs="Constantia"/>
          <w:color w:val="804C19"/>
          <w:sz w:val="22"/>
          <w:szCs w:val="22"/>
        </w:rPr>
        <w:t>A helyi készítésű élelmiszerek fogyasztási kultúrájának emelése, a helyi termékek piacra jutásának elősegítése és a természettel harmonikus gazdálkodás és termékelőállítás ösztönzése.</w:t>
      </w:r>
    </w:p>
    <w:p w:rsidR="0017602B" w:rsidRPr="00641BB7" w:rsidRDefault="0017602B" w:rsidP="00641BB7">
      <w:pPr>
        <w:pStyle w:val="Alaprtelmezett"/>
        <w:tabs>
          <w:tab w:val="left" w:pos="2052"/>
          <w:tab w:val="center" w:pos="5102"/>
        </w:tabs>
        <w:jc w:val="center"/>
        <w:rPr>
          <w:rFonts w:ascii="Constantia" w:hAnsi="Constantia" w:cs="Constantia"/>
          <w:color w:val="D92315"/>
        </w:rPr>
      </w:pPr>
      <w:r w:rsidRPr="00641BB7">
        <w:rPr>
          <w:rFonts w:ascii="Constantia" w:hAnsi="Constantia" w:cs="Constantia"/>
          <w:color w:val="D92315"/>
        </w:rPr>
        <w:t>Pályázati csomag:</w:t>
      </w:r>
    </w:p>
    <w:p w:rsidR="0017602B" w:rsidRPr="00641BB7" w:rsidRDefault="0017602B" w:rsidP="00641BB7">
      <w:pPr>
        <w:pStyle w:val="Alaprtelmezett"/>
        <w:jc w:val="center"/>
        <w:rPr>
          <w:rFonts w:ascii="Constantia" w:hAnsi="Constantia" w:cs="Constantia"/>
          <w:color w:val="804C19"/>
          <w:sz w:val="22"/>
          <w:szCs w:val="22"/>
        </w:rPr>
      </w:pPr>
      <w:r w:rsidRPr="00641BB7">
        <w:rPr>
          <w:rFonts w:ascii="Constantia" w:hAnsi="Constantia" w:cs="Constantia"/>
          <w:color w:val="804C19"/>
          <w:sz w:val="22"/>
          <w:szCs w:val="22"/>
        </w:rPr>
        <w:t>A védjegy megszerzéséhez védjegyhasználati kérelmet kell benyújtani, melyet a Nemzeti Parki Tanúsítványi Bizottság bírál el.</w:t>
      </w:r>
    </w:p>
    <w:p w:rsidR="0017602B" w:rsidRPr="00641BB7" w:rsidRDefault="0017602B" w:rsidP="00641BB7">
      <w:pPr>
        <w:pStyle w:val="Alaprtelmezett"/>
        <w:jc w:val="center"/>
        <w:rPr>
          <w:rFonts w:ascii="Constantia" w:hAnsi="Constantia" w:cs="Constantia"/>
          <w:color w:val="804C19"/>
          <w:sz w:val="22"/>
          <w:szCs w:val="22"/>
        </w:rPr>
      </w:pPr>
      <w:r w:rsidRPr="00641BB7">
        <w:rPr>
          <w:rFonts w:ascii="Constantia" w:hAnsi="Constantia" w:cs="Constantia"/>
          <w:color w:val="804C19"/>
          <w:sz w:val="22"/>
          <w:szCs w:val="22"/>
        </w:rPr>
        <w:t>A kérelem formanyomtatványa, valamint a pályázati feltételeket, a bírálat</w:t>
      </w:r>
    </w:p>
    <w:p w:rsidR="0017602B" w:rsidRPr="00641BB7" w:rsidRDefault="0017602B" w:rsidP="00641BB7">
      <w:pPr>
        <w:pStyle w:val="Alaprtelmezett"/>
        <w:jc w:val="center"/>
        <w:rPr>
          <w:rFonts w:ascii="Constantia" w:hAnsi="Constantia" w:cs="Constantia"/>
          <w:color w:val="804C19"/>
          <w:sz w:val="22"/>
          <w:szCs w:val="22"/>
        </w:rPr>
      </w:pPr>
      <w:r w:rsidRPr="00641BB7">
        <w:rPr>
          <w:rFonts w:ascii="Constantia" w:hAnsi="Constantia" w:cs="Constantia"/>
          <w:color w:val="804C19"/>
          <w:sz w:val="22"/>
          <w:szCs w:val="22"/>
        </w:rPr>
        <w:t>alapelveit és a használat feltételeit tartalmazó dokumentum beszerezhető</w:t>
      </w:r>
    </w:p>
    <w:p w:rsidR="0017602B" w:rsidRPr="00641BB7" w:rsidRDefault="0017602B" w:rsidP="00641BB7">
      <w:pPr>
        <w:pStyle w:val="Alaprtelmezett"/>
        <w:jc w:val="center"/>
        <w:rPr>
          <w:rFonts w:ascii="Constantia" w:hAnsi="Constantia" w:cs="Constantia"/>
          <w:color w:val="804C19"/>
          <w:sz w:val="22"/>
          <w:szCs w:val="22"/>
        </w:rPr>
      </w:pPr>
      <w:r w:rsidRPr="00641BB7">
        <w:rPr>
          <w:rFonts w:ascii="Constantia" w:hAnsi="Constantia" w:cs="Constantia"/>
          <w:color w:val="804C19"/>
          <w:sz w:val="22"/>
          <w:szCs w:val="22"/>
        </w:rPr>
        <w:t xml:space="preserve">a Bükki Nemzeti Park Igazgatóságon (3304 Eger, Sánc u.6.), </w:t>
      </w:r>
    </w:p>
    <w:p w:rsidR="0017602B" w:rsidRPr="00641BB7" w:rsidRDefault="0017602B" w:rsidP="00641BB7">
      <w:pPr>
        <w:pStyle w:val="Alaprtelmezett"/>
        <w:jc w:val="center"/>
        <w:rPr>
          <w:rFonts w:ascii="Constantia" w:hAnsi="Constantia" w:cs="Constantia"/>
          <w:color w:val="804C19"/>
          <w:sz w:val="22"/>
          <w:szCs w:val="22"/>
        </w:rPr>
      </w:pPr>
      <w:r w:rsidRPr="00641BB7">
        <w:rPr>
          <w:rFonts w:ascii="Constantia" w:hAnsi="Constantia" w:cs="Constantia"/>
          <w:color w:val="804C19"/>
          <w:sz w:val="22"/>
          <w:szCs w:val="22"/>
        </w:rPr>
        <w:t xml:space="preserve">vagy letölthető a nemzeti park igazgatóság honlapjáról (www.bnpi.hu). </w:t>
      </w:r>
    </w:p>
    <w:p w:rsidR="0017602B" w:rsidRPr="00641BB7" w:rsidRDefault="0017602B" w:rsidP="00641BB7">
      <w:pPr>
        <w:pStyle w:val="Alaprtelmezett"/>
        <w:jc w:val="center"/>
        <w:rPr>
          <w:rFonts w:ascii="Constantia" w:hAnsi="Constantia" w:cs="Constantia"/>
          <w:color w:val="D92315"/>
        </w:rPr>
      </w:pPr>
      <w:r w:rsidRPr="00C018EF">
        <w:rPr>
          <w:rFonts w:ascii="Constantia" w:hAnsi="Constantia" w:cs="Constantia"/>
          <w:color w:val="D92315"/>
          <w:sz w:val="48"/>
          <w:szCs w:val="48"/>
        </w:rPr>
        <w:t xml:space="preserve">  </w:t>
      </w:r>
      <w:r w:rsidRPr="00641BB7">
        <w:rPr>
          <w:rFonts w:ascii="Constantia" w:hAnsi="Constantia" w:cs="Constantia"/>
          <w:color w:val="D92315"/>
        </w:rPr>
        <w:t>A benyújtás módja:</w:t>
      </w:r>
    </w:p>
    <w:p w:rsidR="0017602B" w:rsidRPr="00641BB7" w:rsidRDefault="0017602B" w:rsidP="00641BB7">
      <w:pPr>
        <w:pStyle w:val="Alaprtelmezett"/>
        <w:jc w:val="center"/>
        <w:rPr>
          <w:rFonts w:ascii="Constantia" w:hAnsi="Constantia" w:cs="Constantia"/>
          <w:color w:val="804C19"/>
          <w:sz w:val="22"/>
          <w:szCs w:val="22"/>
        </w:rPr>
      </w:pPr>
      <w:r w:rsidRPr="00641BB7">
        <w:rPr>
          <w:rFonts w:ascii="Constantia" w:hAnsi="Constantia" w:cs="Constantia"/>
          <w:color w:val="804C19"/>
          <w:sz w:val="22"/>
          <w:szCs w:val="22"/>
        </w:rPr>
        <w:t xml:space="preserve">A kérelmet egy példányban, egy termékmintával együtt postai úton, vagy személyesen a Bükki Nemzeti Park Igazgatósághoz kell eljuttatni </w:t>
      </w:r>
    </w:p>
    <w:p w:rsidR="0017602B" w:rsidRPr="00641BB7" w:rsidRDefault="0017602B" w:rsidP="00641BB7">
      <w:pPr>
        <w:pStyle w:val="Alaprtelmezett"/>
        <w:jc w:val="center"/>
        <w:rPr>
          <w:rFonts w:ascii="Constantia" w:hAnsi="Constantia" w:cs="Constantia"/>
          <w:color w:val="D92315"/>
        </w:rPr>
      </w:pPr>
      <w:r w:rsidRPr="00641BB7">
        <w:rPr>
          <w:rFonts w:ascii="Constantia" w:hAnsi="Constantia" w:cs="Constantia"/>
          <w:color w:val="D92315"/>
        </w:rPr>
        <w:t xml:space="preserve">2017. június 1-ig. </w:t>
      </w:r>
    </w:p>
    <w:p w:rsidR="0017602B" w:rsidRPr="00641BB7" w:rsidRDefault="0017602B" w:rsidP="00641BB7">
      <w:pPr>
        <w:pStyle w:val="Alaprtelmezett"/>
        <w:jc w:val="center"/>
        <w:rPr>
          <w:rFonts w:ascii="Constantia" w:hAnsi="Constantia" w:cs="Constantia"/>
          <w:color w:val="804C19"/>
          <w:sz w:val="22"/>
          <w:szCs w:val="22"/>
        </w:rPr>
      </w:pPr>
      <w:r w:rsidRPr="00641BB7">
        <w:rPr>
          <w:rFonts w:ascii="Constantia" w:hAnsi="Constantia" w:cs="Constantia"/>
          <w:color w:val="804C19"/>
          <w:sz w:val="22"/>
          <w:szCs w:val="22"/>
        </w:rPr>
        <w:t>További információ: Paulikovics Ildikó (Tel.: 36/411-581/</w:t>
      </w:r>
      <w:r>
        <w:rPr>
          <w:rFonts w:ascii="Constantia" w:hAnsi="Constantia" w:cs="Constantia"/>
          <w:color w:val="804C19"/>
          <w:sz w:val="22"/>
          <w:szCs w:val="22"/>
        </w:rPr>
        <w:t>216</w:t>
      </w:r>
      <w:r w:rsidRPr="00641BB7">
        <w:rPr>
          <w:rFonts w:ascii="Constantia" w:hAnsi="Constantia" w:cs="Constantia"/>
          <w:color w:val="804C19"/>
          <w:sz w:val="22"/>
          <w:szCs w:val="22"/>
        </w:rPr>
        <w:t>, 30/277-4750)</w:t>
      </w:r>
      <w:r>
        <w:rPr>
          <w:rFonts w:ascii="Constantia" w:hAnsi="Constantia" w:cs="Constantia"/>
          <w:color w:val="804C19"/>
          <w:sz w:val="22"/>
          <w:szCs w:val="22"/>
        </w:rPr>
        <w:t xml:space="preserve"> </w:t>
      </w:r>
      <w:r w:rsidRPr="00641BB7">
        <w:rPr>
          <w:rFonts w:ascii="Constantia" w:hAnsi="Constantia" w:cs="Constantia"/>
          <w:color w:val="804C19"/>
          <w:sz w:val="22"/>
          <w:szCs w:val="22"/>
        </w:rPr>
        <w:t>Email:</w:t>
      </w:r>
      <w:r>
        <w:rPr>
          <w:rFonts w:ascii="Constantia" w:hAnsi="Constantia" w:cs="Constantia"/>
          <w:color w:val="804C19"/>
          <w:sz w:val="22"/>
          <w:szCs w:val="22"/>
        </w:rPr>
        <w:t xml:space="preserve"> kapcsolat@bnpi.hu</w:t>
      </w:r>
    </w:p>
    <w:sectPr w:rsidR="0017602B" w:rsidRPr="00641BB7" w:rsidSect="006300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6F6"/>
    <w:multiLevelType w:val="hybridMultilevel"/>
    <w:tmpl w:val="8EFA74C4"/>
    <w:lvl w:ilvl="0" w:tplc="040E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228F7E0A"/>
    <w:multiLevelType w:val="hybridMultilevel"/>
    <w:tmpl w:val="179AB508"/>
    <w:lvl w:ilvl="0" w:tplc="B32C36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F0127"/>
    <w:multiLevelType w:val="hybridMultilevel"/>
    <w:tmpl w:val="CE5A083A"/>
    <w:lvl w:ilvl="0" w:tplc="B32C36A4">
      <w:start w:val="3"/>
      <w:numFmt w:val="bullet"/>
      <w:lvlText w:val="-"/>
      <w:lvlJc w:val="left"/>
      <w:pPr>
        <w:ind w:left="284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3">
    <w:nsid w:val="7BED115C"/>
    <w:multiLevelType w:val="hybridMultilevel"/>
    <w:tmpl w:val="573E655E"/>
    <w:lvl w:ilvl="0" w:tplc="040E0005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BB7"/>
    <w:rsid w:val="0017602B"/>
    <w:rsid w:val="00611018"/>
    <w:rsid w:val="0061729B"/>
    <w:rsid w:val="00630061"/>
    <w:rsid w:val="00641BB7"/>
    <w:rsid w:val="00645FB3"/>
    <w:rsid w:val="00683F9F"/>
    <w:rsid w:val="00756A08"/>
    <w:rsid w:val="007F2B54"/>
    <w:rsid w:val="007F7B13"/>
    <w:rsid w:val="009D13C5"/>
    <w:rsid w:val="009E62AF"/>
    <w:rsid w:val="00C018EF"/>
    <w:rsid w:val="00FB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aprtelmezett">
    <w:name w:val="Alapértelmezett"/>
    <w:uiPriority w:val="99"/>
    <w:rsid w:val="00641BB7"/>
    <w:pPr>
      <w:autoSpaceDE w:val="0"/>
      <w:autoSpaceDN w:val="0"/>
      <w:adjustRightInd w:val="0"/>
      <w:spacing w:line="200" w:lineRule="atLeast"/>
    </w:pPr>
    <w:rPr>
      <w:rFonts w:ascii="Mangal" w:eastAsia="SimSun" w:hAnsi="Mangal" w:cs="Mangal"/>
      <w:color w:val="FFFFFF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270</Words>
  <Characters>1865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PaulikovicsI</dc:creator>
  <cp:keywords/>
  <dc:description/>
  <cp:lastModifiedBy>KozmaA</cp:lastModifiedBy>
  <cp:revision>2</cp:revision>
  <cp:lastPrinted>2017-04-24T11:53:00Z</cp:lastPrinted>
  <dcterms:created xsi:type="dcterms:W3CDTF">2017-04-24T10:59:00Z</dcterms:created>
  <dcterms:modified xsi:type="dcterms:W3CDTF">2017-05-04T08:58:00Z</dcterms:modified>
</cp:coreProperties>
</file>